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4" w:rsidRPr="000B39D8" w:rsidRDefault="008D5714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İLANDIR</w:t>
      </w:r>
    </w:p>
    <w:p w:rsidR="004937AC" w:rsidRPr="000B39D8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7AC" w:rsidRPr="000B39D8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8D5714" w:rsidRPr="000B39D8" w:rsidRDefault="0092180A" w:rsidP="000B39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KAYAPINAR </w:t>
      </w:r>
      <w:r w:rsidR="000B39D8" w:rsidRPr="000B39D8">
        <w:rPr>
          <w:rFonts w:ascii="Times New Roman" w:eastAsia="Times New Roman" w:hAnsi="Times New Roman" w:cs="Times New Roman"/>
          <w:b/>
          <w:bCs/>
          <w:sz w:val="24"/>
          <w:szCs w:val="24"/>
        </w:rPr>
        <w:t>KAYMAKAMLIĞI</w:t>
      </w:r>
    </w:p>
    <w:p w:rsidR="008D5714" w:rsidRPr="000B39D8" w:rsidRDefault="0092180A" w:rsidP="00533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Şirinler Anaokulu </w:t>
      </w:r>
      <w:r w:rsidR="000B39D8" w:rsidRPr="000B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E5" w:rsidRPr="000B39D8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B64453" w:rsidRPr="000B39D8" w:rsidRDefault="00B64453" w:rsidP="00B64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53" w:rsidRPr="000B39D8" w:rsidRDefault="00975A32" w:rsidP="00B64453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hAnsi="Times New Roman" w:cs="Times New Roman"/>
          <w:b/>
          <w:sz w:val="24"/>
          <w:szCs w:val="24"/>
        </w:rPr>
        <w:t>İŞİN NİTELİĞİ VE YERİ</w:t>
      </w:r>
    </w:p>
    <w:p w:rsidR="00B64453" w:rsidRPr="000B39D8" w:rsidRDefault="00B64453" w:rsidP="00555194">
      <w:pPr>
        <w:pStyle w:val="NormalWeb"/>
        <w:spacing w:before="60" w:beforeAutospacing="0" w:after="60" w:afterAutospacing="0" w:line="276" w:lineRule="auto"/>
        <w:ind w:firstLine="708"/>
        <w:jc w:val="both"/>
      </w:pPr>
      <w:r w:rsidRPr="000B39D8">
        <w:t>20</w:t>
      </w:r>
      <w:r w:rsidR="00FB26EA" w:rsidRPr="000B39D8">
        <w:t>20</w:t>
      </w:r>
      <w:r w:rsidRPr="000B39D8">
        <w:t>-20</w:t>
      </w:r>
      <w:r w:rsidR="00FB26EA" w:rsidRPr="000B39D8">
        <w:t>21</w:t>
      </w:r>
      <w:r w:rsidRPr="000B39D8">
        <w:t xml:space="preserve"> öğretim yılı boyunca</w:t>
      </w:r>
      <w:r w:rsidR="00555194" w:rsidRPr="000B39D8">
        <w:t xml:space="preserve"> sonraki yıllar memnuniyete bağlı azami ise </w:t>
      </w:r>
      <w:r w:rsidR="000B39D8" w:rsidRPr="000B39D8">
        <w:t>3 (</w:t>
      </w:r>
      <w:r w:rsidR="00555194" w:rsidRPr="000B39D8">
        <w:t>üç</w:t>
      </w:r>
      <w:r w:rsidR="000B39D8" w:rsidRPr="000B39D8">
        <w:t>)</w:t>
      </w:r>
      <w:r w:rsidR="00555194" w:rsidRPr="000B39D8">
        <w:t xml:space="preserve"> eğitim öğretim dönemini kapsayacak </w:t>
      </w:r>
      <w:r w:rsidR="0092180A">
        <w:t>Kayapınar</w:t>
      </w:r>
      <w:r w:rsidR="00FB26EA" w:rsidRPr="000B39D8">
        <w:t xml:space="preserve"> </w:t>
      </w:r>
      <w:r w:rsidR="0092180A">
        <w:rPr>
          <w:b/>
        </w:rPr>
        <w:t>Şirinler Anaokulu</w:t>
      </w:r>
      <w:r w:rsidR="00975A32" w:rsidRPr="000B39D8">
        <w:t xml:space="preserve">’nun </w:t>
      </w:r>
      <w:r w:rsidRPr="000B39D8">
        <w:t>öğrencilerinden isteyenlerin adreslerinden alınarak taşımacıyı tespit komisyonu ve taşımacı tarafından ortaklaşa belirlenen güzergâhlardan okula getirilmesi ve ders bitiminde de tekrar adreslerine</w:t>
      </w:r>
      <w:r w:rsidR="004077FB" w:rsidRPr="000B39D8">
        <w:t xml:space="preserve"> </w:t>
      </w:r>
      <w:r w:rsidRPr="000B39D8">
        <w:t xml:space="preserve">geri götürülmek suretiyle taşımacılığının Okul Servis Araçları </w:t>
      </w:r>
      <w:r w:rsidR="00FB26EA" w:rsidRPr="000B39D8">
        <w:t>Y</w:t>
      </w:r>
      <w:r w:rsidRPr="000B39D8">
        <w:t>önetmeliği</w:t>
      </w:r>
      <w:r w:rsidR="00FB26EA" w:rsidRPr="000B39D8">
        <w:t xml:space="preserve"> ve Okul Servis Araçlarının Çalıştırılmasına ilişkin Usul ve Esaslar</w:t>
      </w:r>
      <w:r w:rsidRPr="000B39D8">
        <w:t xml:space="preserve"> kapsamında yapılmasıdır. </w:t>
      </w:r>
    </w:p>
    <w:p w:rsidR="00B64453" w:rsidRPr="000B39D8" w:rsidRDefault="00B64453" w:rsidP="00B6445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453" w:rsidRPr="000B39D8" w:rsidRDefault="00B64453" w:rsidP="00B64453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hAnsi="Times New Roman" w:cs="Times New Roman"/>
          <w:b/>
          <w:sz w:val="24"/>
          <w:szCs w:val="24"/>
        </w:rPr>
        <w:t xml:space="preserve">ŞARTNAME VE EKLERİNİN NEREDEN HANGİ ŞARTLARLA ALINACAĞI, </w:t>
      </w:r>
    </w:p>
    <w:p w:rsidR="00275E81" w:rsidRPr="000B39D8" w:rsidRDefault="00275E81" w:rsidP="00275E81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53" w:rsidRPr="000B39D8" w:rsidRDefault="0092180A" w:rsidP="004937AC">
      <w:pPr>
        <w:pStyle w:val="ListeParagraf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Şirinler Anaokulu </w:t>
      </w:r>
      <w:r w:rsidRPr="000B39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Müdürlüğü </w:t>
      </w:r>
      <w:r w:rsidR="00975A32" w:rsidRPr="000B3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Taşımacıyı</w:t>
      </w:r>
      <w:r w:rsidR="00B64453" w:rsidRPr="000B3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Tespit Komisyonu</w:t>
      </w:r>
    </w:p>
    <w:p w:rsidR="00460F84" w:rsidRPr="000B39D8" w:rsidRDefault="00975A32" w:rsidP="00460F84">
      <w:pPr>
        <w:pStyle w:val="ListeParagraf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9D8">
        <w:rPr>
          <w:rFonts w:ascii="Times New Roman" w:hAnsi="Times New Roman" w:cs="Times New Roman"/>
          <w:b/>
          <w:bCs/>
          <w:iCs/>
          <w:sz w:val="24"/>
          <w:szCs w:val="24"/>
        </w:rPr>
        <w:t>Adres:</w:t>
      </w:r>
      <w:r w:rsidRPr="000B3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180A">
        <w:rPr>
          <w:rFonts w:ascii="Times New Roman" w:hAnsi="Times New Roman" w:cs="Times New Roman"/>
          <w:bCs/>
          <w:iCs/>
          <w:sz w:val="24"/>
          <w:szCs w:val="24"/>
        </w:rPr>
        <w:t xml:space="preserve">Mezopotamya </w:t>
      </w:r>
      <w:r w:rsidR="000B39D8" w:rsidRPr="000B39D8">
        <w:rPr>
          <w:rFonts w:ascii="Times New Roman" w:hAnsi="Times New Roman" w:cs="Times New Roman"/>
          <w:bCs/>
          <w:iCs/>
          <w:sz w:val="24"/>
          <w:szCs w:val="24"/>
        </w:rPr>
        <w:t xml:space="preserve"> Mahallesi </w:t>
      </w:r>
      <w:r w:rsidR="0092180A">
        <w:rPr>
          <w:rFonts w:ascii="Times New Roman" w:hAnsi="Times New Roman" w:cs="Times New Roman"/>
          <w:bCs/>
          <w:iCs/>
          <w:sz w:val="24"/>
          <w:szCs w:val="24"/>
        </w:rPr>
        <w:t>609.</w:t>
      </w:r>
      <w:r w:rsidR="000B39D8" w:rsidRPr="000B39D8">
        <w:rPr>
          <w:rFonts w:ascii="Times New Roman" w:hAnsi="Times New Roman" w:cs="Times New Roman"/>
          <w:bCs/>
          <w:iCs/>
          <w:sz w:val="24"/>
          <w:szCs w:val="24"/>
        </w:rPr>
        <w:t>Sokak No:</w:t>
      </w:r>
      <w:r w:rsidR="0092180A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0B39D8" w:rsidRPr="000B3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180A">
        <w:rPr>
          <w:rFonts w:ascii="Times New Roman" w:hAnsi="Times New Roman" w:cs="Times New Roman"/>
          <w:bCs/>
          <w:iCs/>
          <w:sz w:val="24"/>
          <w:szCs w:val="24"/>
        </w:rPr>
        <w:t>Kayapınar</w:t>
      </w:r>
      <w:r w:rsidR="00121F7D" w:rsidRPr="000B39D8">
        <w:rPr>
          <w:rFonts w:ascii="Times New Roman" w:hAnsi="Times New Roman" w:cs="Times New Roman"/>
          <w:bCs/>
          <w:iCs/>
          <w:sz w:val="24"/>
          <w:szCs w:val="24"/>
        </w:rPr>
        <w:t>/Diyarbakır</w:t>
      </w:r>
    </w:p>
    <w:p w:rsidR="0045487B" w:rsidRPr="000B39D8" w:rsidRDefault="00275E81" w:rsidP="004937AC">
      <w:pPr>
        <w:pStyle w:val="ListeParagraf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9D8">
        <w:rPr>
          <w:rFonts w:ascii="Times New Roman" w:hAnsi="Times New Roman" w:cs="Times New Roman"/>
          <w:b/>
          <w:bCs/>
          <w:iCs/>
          <w:sz w:val="24"/>
          <w:szCs w:val="24"/>
        </w:rPr>
        <w:t>Tel</w:t>
      </w:r>
      <w:r w:rsidR="00A9748D" w:rsidRPr="000B39D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B3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180A">
        <w:rPr>
          <w:rFonts w:ascii="Times New Roman" w:hAnsi="Times New Roman" w:cs="Times New Roman"/>
          <w:color w:val="000000"/>
          <w:sz w:val="24"/>
          <w:szCs w:val="24"/>
          <w:shd w:val="clear" w:color="auto" w:fill="A5BF9A"/>
        </w:rPr>
        <w:t>0-412-5030712</w:t>
      </w:r>
    </w:p>
    <w:p w:rsidR="00B64453" w:rsidRPr="000B39D8" w:rsidRDefault="00B64453" w:rsidP="004937AC">
      <w:pPr>
        <w:jc w:val="both"/>
        <w:rPr>
          <w:rFonts w:ascii="Times New Roman" w:hAnsi="Times New Roman" w:cs="Times New Roman"/>
          <w:sz w:val="24"/>
          <w:szCs w:val="24"/>
        </w:rPr>
      </w:pPr>
      <w:r w:rsidRPr="000B39D8">
        <w:rPr>
          <w:rFonts w:ascii="Times New Roman" w:hAnsi="Times New Roman" w:cs="Times New Roman"/>
          <w:sz w:val="24"/>
          <w:szCs w:val="24"/>
        </w:rPr>
        <w:t xml:space="preserve">Servis çalıştırma işine ait şartnamenin tasdikli örnekleri isteyenlere bedelsiz verilir. </w:t>
      </w:r>
    </w:p>
    <w:p w:rsidR="00B64453" w:rsidRPr="000B39D8" w:rsidRDefault="00B64453" w:rsidP="00B64453">
      <w:pPr>
        <w:pStyle w:val="ListeParagraf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hAnsi="Times New Roman" w:cs="Times New Roman"/>
          <w:b/>
          <w:sz w:val="24"/>
          <w:szCs w:val="24"/>
        </w:rPr>
        <w:t xml:space="preserve">SERVİS ÇALIŞTIRMA İŞİNİN NEREDE, HANGİ TARİH VE SAATTE YAPILACAĞI, </w:t>
      </w:r>
    </w:p>
    <w:p w:rsidR="00B64453" w:rsidRPr="000B39D8" w:rsidRDefault="00B64453" w:rsidP="004937AC">
      <w:pPr>
        <w:jc w:val="both"/>
        <w:rPr>
          <w:rFonts w:ascii="Times New Roman" w:hAnsi="Times New Roman" w:cs="Times New Roman"/>
          <w:sz w:val="24"/>
          <w:szCs w:val="24"/>
        </w:rPr>
      </w:pPr>
      <w:r w:rsidRPr="000B39D8">
        <w:rPr>
          <w:rFonts w:ascii="Times New Roman" w:hAnsi="Times New Roman" w:cs="Times New Roman"/>
          <w:sz w:val="24"/>
          <w:szCs w:val="24"/>
        </w:rPr>
        <w:t xml:space="preserve">İstekliler, </w:t>
      </w:r>
      <w:r w:rsidR="00083AE6">
        <w:rPr>
          <w:rFonts w:ascii="Times New Roman" w:hAnsi="Times New Roman" w:cs="Times New Roman"/>
          <w:sz w:val="24"/>
          <w:szCs w:val="24"/>
        </w:rPr>
        <w:t>4 Ağustos</w:t>
      </w:r>
      <w:r w:rsidR="0045487B" w:rsidRPr="000B39D8">
        <w:rPr>
          <w:rFonts w:ascii="Times New Roman" w:hAnsi="Times New Roman" w:cs="Times New Roman"/>
          <w:sz w:val="24"/>
          <w:szCs w:val="24"/>
        </w:rPr>
        <w:t xml:space="preserve"> 2020 </w:t>
      </w:r>
      <w:r w:rsidR="0092180A">
        <w:rPr>
          <w:rFonts w:ascii="Times New Roman" w:hAnsi="Times New Roman" w:cs="Times New Roman"/>
          <w:sz w:val="24"/>
          <w:szCs w:val="24"/>
        </w:rPr>
        <w:t>Salı</w:t>
      </w:r>
      <w:r w:rsidRPr="000B39D8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45487B" w:rsidRPr="000B39D8">
        <w:rPr>
          <w:rFonts w:ascii="Times New Roman" w:hAnsi="Times New Roman" w:cs="Times New Roman"/>
          <w:sz w:val="24"/>
          <w:szCs w:val="24"/>
        </w:rPr>
        <w:t>10</w:t>
      </w:r>
      <w:r w:rsidR="00B36075" w:rsidRPr="000B39D8">
        <w:rPr>
          <w:rFonts w:ascii="Times New Roman" w:hAnsi="Times New Roman" w:cs="Times New Roman"/>
          <w:sz w:val="24"/>
          <w:szCs w:val="24"/>
        </w:rPr>
        <w:t>.00</w:t>
      </w:r>
      <w:r w:rsidR="002C4FBC" w:rsidRPr="000B39D8">
        <w:rPr>
          <w:rFonts w:ascii="Times New Roman" w:hAnsi="Times New Roman" w:cs="Times New Roman"/>
          <w:sz w:val="24"/>
          <w:szCs w:val="24"/>
        </w:rPr>
        <w:t>’a</w:t>
      </w:r>
      <w:r w:rsidRPr="000B39D8">
        <w:rPr>
          <w:rFonts w:ascii="Times New Roman" w:hAnsi="Times New Roman" w:cs="Times New Roman"/>
          <w:sz w:val="24"/>
          <w:szCs w:val="24"/>
        </w:rPr>
        <w:t xml:space="preserve"> kadar servis taşıma işi için istenen evraklarını komisyona tutanakla teslim edecektir.</w:t>
      </w:r>
    </w:p>
    <w:p w:rsidR="00B64453" w:rsidRPr="000B39D8" w:rsidRDefault="004937AC" w:rsidP="004937A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hAnsi="Times New Roman" w:cs="Times New Roman"/>
          <w:b/>
          <w:sz w:val="24"/>
          <w:szCs w:val="24"/>
        </w:rPr>
        <w:t>4)  İSTEKLİLERDEN ARANILAN BELGELERİN NELER OLDUĞU,</w:t>
      </w:r>
    </w:p>
    <w:p w:rsidR="00B64453" w:rsidRPr="000B39D8" w:rsidRDefault="00B64453" w:rsidP="00975A32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Cs/>
          <w:sz w:val="24"/>
          <w:szCs w:val="24"/>
        </w:rPr>
        <w:t>Okul servis araçları taşıma işine katılabilme şartları ve istenilen belgeler şunlardır:</w:t>
      </w:r>
    </w:p>
    <w:p w:rsidR="00B64453" w:rsidRPr="000B39D8" w:rsidRDefault="00B64453" w:rsidP="00975A32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>a) Tebligat için adres beyanı, irtibat için telefon numarası, varsa faks numarası ve elektronik posta adresi,</w:t>
      </w:r>
    </w:p>
    <w:p w:rsidR="00B64453" w:rsidRPr="000B39D8" w:rsidRDefault="00B64453" w:rsidP="00975A32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B64453" w:rsidRPr="000B39D8" w:rsidRDefault="00B64453" w:rsidP="00975A32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B64453" w:rsidRPr="000B39D8" w:rsidRDefault="00B64453" w:rsidP="00975A32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>ç)Taşımayı gerçekleştireceği taşıtların gerçek kişilerde gerçek kişiler adına, tüzel kişilikler de üçte birinin tüzel kişilik adına tescilli olduğuna ilişkin belgeler,</w:t>
      </w:r>
    </w:p>
    <w:p w:rsidR="00B64453" w:rsidRPr="000B39D8" w:rsidRDefault="00B64453" w:rsidP="00975A32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>d) Taşıma yapacağı araçların ruhsat fotokopileri ve araç muayene raporu,</w:t>
      </w:r>
    </w:p>
    <w:p w:rsidR="00B64453" w:rsidRPr="000B39D8" w:rsidRDefault="00B64453" w:rsidP="00975A32">
      <w:pPr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t xml:space="preserve">       e) Tahdit ve/veya tahsis uygulanan illerde tahditli/tahsisli araç plaka belgeleri, diğer illerde ise Okul Servis Araçları Yönetmeliğinde belirtilen şartlara uygun ve gerekli izin belgeleri,</w:t>
      </w:r>
    </w:p>
    <w:p w:rsidR="00B64453" w:rsidRPr="000B39D8" w:rsidRDefault="00B64453" w:rsidP="00975A32">
      <w:pPr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f) Taşımacının servis ve yolcu taşımacılığını gösterir NACE kodlu faaliyet belgesi,</w:t>
      </w:r>
    </w:p>
    <w:p w:rsidR="00B36075" w:rsidRPr="000B39D8" w:rsidRDefault="00B36075" w:rsidP="00975A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37AC" w:rsidRPr="000B39D8" w:rsidRDefault="00077524" w:rsidP="00975A32">
      <w:pPr>
        <w:rPr>
          <w:rFonts w:ascii="Times New Roman" w:hAnsi="Times New Roman" w:cs="Times New Roman"/>
          <w:b/>
          <w:sz w:val="24"/>
          <w:szCs w:val="24"/>
        </w:rPr>
      </w:pPr>
      <w:r w:rsidRPr="000B39D8">
        <w:rPr>
          <w:rFonts w:ascii="Times New Roman" w:hAnsi="Times New Roman" w:cs="Times New Roman"/>
          <w:b/>
          <w:sz w:val="24"/>
          <w:szCs w:val="24"/>
        </w:rPr>
        <w:t>5</w:t>
      </w:r>
      <w:r w:rsidR="004937AC" w:rsidRPr="000B39D8">
        <w:rPr>
          <w:rFonts w:ascii="Times New Roman" w:hAnsi="Times New Roman" w:cs="Times New Roman"/>
          <w:b/>
          <w:sz w:val="24"/>
          <w:szCs w:val="24"/>
        </w:rPr>
        <w:t>)  OKUL SERVİS ARACI OLARAK ÇALIŞTIRILACAKLARIN TESPİTİ</w:t>
      </w:r>
    </w:p>
    <w:p w:rsidR="004937AC" w:rsidRPr="000B39D8" w:rsidRDefault="004937AC" w:rsidP="00975A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39D8">
        <w:rPr>
          <w:rFonts w:ascii="Times New Roman" w:hAnsi="Times New Roman" w:cs="Times New Roman"/>
          <w:sz w:val="24"/>
          <w:szCs w:val="24"/>
        </w:rPr>
        <w:t>Komisyon isteklilerin belgelerini inceleyerek eksik belge nedeniyle değerlendirmeye alınmayacakları tespit eder. Bu işlemler, istekliler önünde bir tutanakla tespit edilir. Tutanaktan sonra, okul servisi taşıma işine katılamayacak olanlar salondan çıkartılır.</w:t>
      </w:r>
    </w:p>
    <w:p w:rsidR="005C0B42" w:rsidRPr="000B39D8" w:rsidRDefault="004937AC" w:rsidP="005C0B42">
      <w:pPr>
        <w:pStyle w:val="NormalWeb"/>
        <w:rPr>
          <w:color w:val="000000"/>
        </w:rPr>
      </w:pPr>
      <w:r w:rsidRPr="000B39D8">
        <w:t>Komisyon karar verirken; isteklilerin araç yaşı, öz</w:t>
      </w:r>
      <w:r w:rsidR="0045487B" w:rsidRPr="000B39D8">
        <w:t xml:space="preserve"> </w:t>
      </w:r>
      <w:r w:rsidRPr="000B39D8">
        <w:t xml:space="preserve">mal durumları, okulun bulunduğu il/ilçe sınırları içerisinde gerçek kişilerde ikametgâhının, tüzel kişiliklerde ise şubesi ve/veya merkezinin bulunması, aynı okulda daha önce servis taşıma işi yapıp yapmadığı ve servis taşıma işine başladığı tarihi dikkate alınacaktır. </w:t>
      </w:r>
      <w:r w:rsidR="005C0B42" w:rsidRPr="000B39D8">
        <w:t xml:space="preserve">(1- </w:t>
      </w:r>
      <w:r w:rsidR="005C0B42" w:rsidRPr="000B39D8">
        <w:rPr>
          <w:color w:val="000000"/>
        </w:rPr>
        <w:t>Tüzel kişinin 1 okulda taşımacılık yapması durumunda, tüzel kişinin öz mal taşıt sayısı en az söz konusu okuldaki toplam servis taşıtı sayısının 1/3’ü oranında olacaktır.</w:t>
      </w:r>
      <w:r w:rsidR="005C0B42" w:rsidRPr="000B39D8">
        <w:rPr>
          <w:color w:val="000000"/>
        </w:rPr>
        <w:br/>
        <w:t>2- Gerçek ve tüzel kişiler birlikte taşımacılık yaptıkları okulda/okullarda, velilerle birlikte bireysel sözleşme yapmak suretiyle taşımacılık yapabilirler. Bu durumda yapacakları taşımacılıklarda 1/3 oranında öz mal zorunluluğu aranmaz.</w:t>
      </w:r>
      <w:r w:rsidR="005C0B42" w:rsidRPr="000B39D8">
        <w:rPr>
          <w:color w:val="000000"/>
        </w:rPr>
        <w:br/>
        <w:t>3- Toplu Ulaşım Hizmetleri Müdürlüğü Resmi İnternet Sitesinde örneği bulunan; öğrenci velisi ile taşımacı (gerçek veya tüzel kişilik) arasında yapılacak sözleşmeyi, okul servis taşıtı güzergâh kullanım izin belgesi müracaatı esnasında ibraz etmeyenlere izin belgesi verilmeyecektir.)</w:t>
      </w:r>
    </w:p>
    <w:p w:rsidR="004937AC" w:rsidRPr="000B39D8" w:rsidRDefault="004937AC" w:rsidP="005C0B42">
      <w:pPr>
        <w:pStyle w:val="NormalWeb"/>
      </w:pPr>
      <w:r w:rsidRPr="000B39D8">
        <w:t>Şartnamedeki tüm maddeler istekli tarafından “okunup kabul edildi” şeklinde el yazısı ile yazılarak imzalanacaktır. Aksi takdirde teklif değerlendirmeye alınmayacaktır.</w:t>
      </w:r>
    </w:p>
    <w:p w:rsidR="00D74034" w:rsidRPr="000B39D8" w:rsidRDefault="00526108" w:rsidP="00D74034">
      <w:pPr>
        <w:pStyle w:val="stbilgi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9D8">
        <w:rPr>
          <w:rFonts w:ascii="Times New Roman" w:hAnsi="Times New Roman" w:cs="Times New Roman"/>
          <w:sz w:val="24"/>
          <w:szCs w:val="24"/>
        </w:rPr>
        <w:t xml:space="preserve">       </w:t>
      </w:r>
      <w:r w:rsidR="004937AC" w:rsidRPr="000B39D8">
        <w:rPr>
          <w:rFonts w:ascii="Times New Roman" w:hAnsi="Times New Roman" w:cs="Times New Roman"/>
          <w:sz w:val="24"/>
          <w:szCs w:val="24"/>
        </w:rPr>
        <w:t xml:space="preserve">Belirtilen kriterlere göre yaptığı değerlendirme sonucunda uygun bulduğu istekliye okul servis taşıma işini yaptırmaya karar verir. </w:t>
      </w:r>
      <w:r w:rsidR="00D74034" w:rsidRPr="000B39D8">
        <w:rPr>
          <w:rFonts w:ascii="Times New Roman" w:hAnsi="Times New Roman" w:cs="Times New Roman"/>
          <w:sz w:val="24"/>
          <w:szCs w:val="24"/>
        </w:rPr>
        <w:t xml:space="preserve"> </w:t>
      </w:r>
      <w:r w:rsidR="00083AE6">
        <w:rPr>
          <w:rFonts w:ascii="Times New Roman" w:hAnsi="Times New Roman" w:cs="Times New Roman"/>
          <w:sz w:val="24"/>
          <w:szCs w:val="24"/>
        </w:rPr>
        <w:t>24</w:t>
      </w:r>
      <w:r w:rsidR="0092180A">
        <w:rPr>
          <w:rFonts w:ascii="Times New Roman" w:hAnsi="Times New Roman" w:cs="Times New Roman"/>
          <w:sz w:val="24"/>
          <w:szCs w:val="24"/>
        </w:rPr>
        <w:t>.07</w:t>
      </w:r>
      <w:r w:rsidR="005C0B42" w:rsidRPr="000B39D8">
        <w:rPr>
          <w:rFonts w:ascii="Times New Roman" w:hAnsi="Times New Roman" w:cs="Times New Roman"/>
          <w:sz w:val="24"/>
          <w:szCs w:val="24"/>
        </w:rPr>
        <w:t>.2020</w:t>
      </w:r>
    </w:p>
    <w:p w:rsidR="00B64453" w:rsidRPr="000B39D8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453" w:rsidRPr="000B39D8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37AC" w:rsidRPr="000B39D8" w:rsidRDefault="004937AC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543" w:rsidRPr="000B39D8" w:rsidRDefault="008D5714" w:rsidP="005C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iCs/>
          <w:sz w:val="24"/>
          <w:szCs w:val="24"/>
        </w:rPr>
        <w:t>           </w:t>
      </w:r>
      <w:r w:rsidR="00445543" w:rsidRPr="000B3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Taşımacıyı Tespit Komisyonu</w:t>
      </w:r>
    </w:p>
    <w:p w:rsidR="00C10A59" w:rsidRPr="000B39D8" w:rsidRDefault="00C10A59" w:rsidP="0044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A59" w:rsidRPr="000B39D8" w:rsidRDefault="00C10A59" w:rsidP="0044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D8" w:rsidRDefault="000B39D8" w:rsidP="000B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D8" w:rsidRDefault="0092180A" w:rsidP="000B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Zeyneb ERDOĞAN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Mehmet Sabri TÜZÜN</w:t>
      </w:r>
    </w:p>
    <w:p w:rsidR="00445543" w:rsidRPr="000B39D8" w:rsidRDefault="0092180A" w:rsidP="000B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Öğretmen </w:t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>Okul Aile Birliği Başkanı </w:t>
      </w:r>
      <w:r w:rsidR="0045487B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5487B" w:rsidRPr="000B39D8" w:rsidRDefault="00975A32" w:rsidP="009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5487B" w:rsidRPr="000B39D8" w:rsidRDefault="0045487B" w:rsidP="009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B42" w:rsidRPr="000B39D8" w:rsidRDefault="005C0B42" w:rsidP="009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D8" w:rsidRDefault="000B39D8" w:rsidP="009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B39D8" w:rsidRDefault="000B39D8" w:rsidP="009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D8" w:rsidRPr="000B39D8" w:rsidRDefault="00083AE6" w:rsidP="000B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Mahmut ÇAKMAKÇI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Mustafa KAYAHAN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75A32" w:rsidRPr="000B39D8" w:rsidRDefault="00975A32" w:rsidP="005C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5487B" w:rsidRPr="000B39D8">
        <w:rPr>
          <w:rFonts w:ascii="Times New Roman" w:eastAsia="Times New Roman" w:hAnsi="Times New Roman" w:cs="Times New Roman"/>
          <w:b/>
          <w:sz w:val="24"/>
          <w:szCs w:val="24"/>
        </w:rPr>
        <w:t>Veli</w:t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39D8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Veli  </w:t>
      </w:r>
    </w:p>
    <w:p w:rsidR="00975A32" w:rsidRPr="000B39D8" w:rsidRDefault="00975A32" w:rsidP="0097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A32" w:rsidRPr="000B39D8" w:rsidRDefault="00975A32" w:rsidP="0097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B42" w:rsidRPr="000B39D8" w:rsidRDefault="005C0B42" w:rsidP="0097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A32" w:rsidRDefault="00975A32" w:rsidP="0045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C73F6B"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B3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39D8" w:rsidRDefault="0092180A" w:rsidP="000B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Esra NASRADDİNLER</w:t>
      </w:r>
    </w:p>
    <w:p w:rsidR="000B39D8" w:rsidRPr="000B39D8" w:rsidRDefault="000B39D8" w:rsidP="000B3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9D8">
        <w:rPr>
          <w:rFonts w:ascii="Times New Roman" w:eastAsia="Times New Roman" w:hAnsi="Times New Roman" w:cs="Times New Roman"/>
          <w:b/>
          <w:sz w:val="24"/>
          <w:szCs w:val="24"/>
        </w:rPr>
        <w:t>Okul Müdürü</w:t>
      </w:r>
    </w:p>
    <w:sectPr w:rsidR="000B39D8" w:rsidRPr="000B39D8" w:rsidSect="00975A32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6F" w:rsidRDefault="0020436F" w:rsidP="00E40CE3">
      <w:pPr>
        <w:spacing w:after="0" w:line="240" w:lineRule="auto"/>
      </w:pPr>
      <w:r>
        <w:separator/>
      </w:r>
    </w:p>
  </w:endnote>
  <w:endnote w:type="continuationSeparator" w:id="0">
    <w:p w:rsidR="0020436F" w:rsidRDefault="0020436F" w:rsidP="00E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92405"/>
      <w:docPartObj>
        <w:docPartGallery w:val="Page Numbers (Bottom of Page)"/>
        <w:docPartUnique/>
      </w:docPartObj>
    </w:sdtPr>
    <w:sdtEndPr/>
    <w:sdtContent>
      <w:p w:rsidR="00E40CE3" w:rsidRDefault="006631C1">
        <w:pPr>
          <w:pStyle w:val="Altbilgi"/>
          <w:jc w:val="right"/>
        </w:pPr>
        <w:r>
          <w:fldChar w:fldCharType="begin"/>
        </w:r>
        <w:r w:rsidR="00E40CE3">
          <w:instrText>PAGE   \* MERGEFORMAT</w:instrText>
        </w:r>
        <w:r>
          <w:fldChar w:fldCharType="separate"/>
        </w:r>
        <w:r w:rsidR="00083AE6">
          <w:rPr>
            <w:noProof/>
          </w:rPr>
          <w:t>1</w:t>
        </w:r>
        <w:r>
          <w:fldChar w:fldCharType="end"/>
        </w:r>
      </w:p>
    </w:sdtContent>
  </w:sdt>
  <w:p w:rsidR="00E40CE3" w:rsidRDefault="00E40C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6F" w:rsidRDefault="0020436F" w:rsidP="00E40CE3">
      <w:pPr>
        <w:spacing w:after="0" w:line="240" w:lineRule="auto"/>
      </w:pPr>
      <w:r>
        <w:separator/>
      </w:r>
    </w:p>
  </w:footnote>
  <w:footnote w:type="continuationSeparator" w:id="0">
    <w:p w:rsidR="0020436F" w:rsidRDefault="0020436F" w:rsidP="00E4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E3E4E"/>
    <w:multiLevelType w:val="hybridMultilevel"/>
    <w:tmpl w:val="96EE95AC"/>
    <w:lvl w:ilvl="0" w:tplc="6F6E71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4"/>
    <w:rsid w:val="00077524"/>
    <w:rsid w:val="00083AE6"/>
    <w:rsid w:val="0008761A"/>
    <w:rsid w:val="000A1AF2"/>
    <w:rsid w:val="000B39D8"/>
    <w:rsid w:val="000B5547"/>
    <w:rsid w:val="000C7F6F"/>
    <w:rsid w:val="000D0D37"/>
    <w:rsid w:val="000E1B04"/>
    <w:rsid w:val="000E3631"/>
    <w:rsid w:val="00117E8A"/>
    <w:rsid w:val="00121F7D"/>
    <w:rsid w:val="001237AC"/>
    <w:rsid w:val="00166BE9"/>
    <w:rsid w:val="001C7ADE"/>
    <w:rsid w:val="001E6DE6"/>
    <w:rsid w:val="0020436F"/>
    <w:rsid w:val="00275E81"/>
    <w:rsid w:val="002A6715"/>
    <w:rsid w:val="002C4FBC"/>
    <w:rsid w:val="002C50AE"/>
    <w:rsid w:val="00364DF7"/>
    <w:rsid w:val="003943DA"/>
    <w:rsid w:val="003A59E3"/>
    <w:rsid w:val="003B02D4"/>
    <w:rsid w:val="003D02C0"/>
    <w:rsid w:val="003F0FBE"/>
    <w:rsid w:val="004077FB"/>
    <w:rsid w:val="00410F3E"/>
    <w:rsid w:val="00445543"/>
    <w:rsid w:val="004507DE"/>
    <w:rsid w:val="00451A5C"/>
    <w:rsid w:val="0045487B"/>
    <w:rsid w:val="00460F84"/>
    <w:rsid w:val="00461A58"/>
    <w:rsid w:val="00470ADA"/>
    <w:rsid w:val="004937AC"/>
    <w:rsid w:val="004979AA"/>
    <w:rsid w:val="004B2690"/>
    <w:rsid w:val="00526108"/>
    <w:rsid w:val="005334E2"/>
    <w:rsid w:val="00555194"/>
    <w:rsid w:val="0056482F"/>
    <w:rsid w:val="0057585F"/>
    <w:rsid w:val="00593DD3"/>
    <w:rsid w:val="005B1906"/>
    <w:rsid w:val="005B7E33"/>
    <w:rsid w:val="005C0B42"/>
    <w:rsid w:val="00652511"/>
    <w:rsid w:val="006631C1"/>
    <w:rsid w:val="00677481"/>
    <w:rsid w:val="00692091"/>
    <w:rsid w:val="0076044E"/>
    <w:rsid w:val="007A7965"/>
    <w:rsid w:val="007F5142"/>
    <w:rsid w:val="00834C5D"/>
    <w:rsid w:val="00884FD2"/>
    <w:rsid w:val="008D5714"/>
    <w:rsid w:val="008E70E5"/>
    <w:rsid w:val="0092180A"/>
    <w:rsid w:val="009230A8"/>
    <w:rsid w:val="00956DB4"/>
    <w:rsid w:val="00960486"/>
    <w:rsid w:val="00975A32"/>
    <w:rsid w:val="00992E3E"/>
    <w:rsid w:val="009B0BE4"/>
    <w:rsid w:val="009D4339"/>
    <w:rsid w:val="009F1515"/>
    <w:rsid w:val="00A45786"/>
    <w:rsid w:val="00A9748D"/>
    <w:rsid w:val="00AD3EF6"/>
    <w:rsid w:val="00AE5018"/>
    <w:rsid w:val="00B36075"/>
    <w:rsid w:val="00B4375F"/>
    <w:rsid w:val="00B57FA9"/>
    <w:rsid w:val="00B64453"/>
    <w:rsid w:val="00B859E6"/>
    <w:rsid w:val="00B866AA"/>
    <w:rsid w:val="00C0446F"/>
    <w:rsid w:val="00C10A59"/>
    <w:rsid w:val="00C13369"/>
    <w:rsid w:val="00C14B0D"/>
    <w:rsid w:val="00C56E7C"/>
    <w:rsid w:val="00C73F6B"/>
    <w:rsid w:val="00CE7670"/>
    <w:rsid w:val="00CF0E83"/>
    <w:rsid w:val="00D57902"/>
    <w:rsid w:val="00D74034"/>
    <w:rsid w:val="00E07E78"/>
    <w:rsid w:val="00E40CE3"/>
    <w:rsid w:val="00E82D80"/>
    <w:rsid w:val="00EA1D7A"/>
    <w:rsid w:val="00F04872"/>
    <w:rsid w:val="00F73EA9"/>
    <w:rsid w:val="00F752AC"/>
    <w:rsid w:val="00FA1743"/>
    <w:rsid w:val="00FB26EA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D334-353F-4E25-BD96-D915D94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453"/>
    <w:pPr>
      <w:ind w:left="720"/>
      <w:contextualSpacing/>
    </w:pPr>
  </w:style>
  <w:style w:type="paragraph" w:styleId="NormalWeb">
    <w:name w:val="Normal (Web)"/>
    <w:basedOn w:val="Normal"/>
    <w:uiPriority w:val="99"/>
    <w:rsid w:val="00B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CE3"/>
  </w:style>
  <w:style w:type="paragraph" w:styleId="Altbilgi">
    <w:name w:val="footer"/>
    <w:basedOn w:val="Normal"/>
    <w:link w:val="AltbilgiChar"/>
    <w:uiPriority w:val="99"/>
    <w:unhideWhenUsed/>
    <w:rsid w:val="00E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cp:lastPrinted>2020-05-27T06:52:00Z</cp:lastPrinted>
  <dcterms:created xsi:type="dcterms:W3CDTF">2020-06-05T07:09:00Z</dcterms:created>
  <dcterms:modified xsi:type="dcterms:W3CDTF">2020-07-24T11:31:00Z</dcterms:modified>
</cp:coreProperties>
</file>